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432CD" w14:textId="77777777" w:rsidR="00883697" w:rsidRDefault="00740DB1">
      <w:pPr>
        <w:pStyle w:val="Heading2"/>
      </w:pPr>
      <w:r>
        <w:rPr>
          <w:noProof/>
          <w:sz w:val="20"/>
          <w:lang w:eastAsia="en-GB"/>
        </w:rPr>
        <w:drawing>
          <wp:anchor distT="0" distB="0" distL="114300" distR="114300" simplePos="0" relativeHeight="251657728" behindDoc="1" locked="0" layoutInCell="1" allowOverlap="1" wp14:anchorId="0FAD8A10" wp14:editId="0F964D46">
            <wp:simplePos x="0" y="0"/>
            <wp:positionH relativeFrom="column">
              <wp:posOffset>6350</wp:posOffset>
            </wp:positionH>
            <wp:positionV relativeFrom="paragraph">
              <wp:posOffset>165100</wp:posOffset>
            </wp:positionV>
            <wp:extent cx="2171700" cy="342900"/>
            <wp:effectExtent l="0" t="0" r="0" b="0"/>
            <wp:wrapTight wrapText="bothSides">
              <wp:wrapPolygon edited="0">
                <wp:start x="0" y="0"/>
                <wp:lineTo x="0" y="20400"/>
                <wp:lineTo x="21411" y="20400"/>
                <wp:lineTo x="21411" y="0"/>
                <wp:lineTo x="0" y="0"/>
              </wp:wrapPolygon>
            </wp:wrapTight>
            <wp:docPr id="12" name="Picture 12" descr="naa&amp;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a&amp;ros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342900"/>
                    </a:xfrm>
                    <a:prstGeom prst="rect">
                      <a:avLst/>
                    </a:prstGeom>
                    <a:noFill/>
                    <a:ln>
                      <a:noFill/>
                    </a:ln>
                  </pic:spPr>
                </pic:pic>
              </a:graphicData>
            </a:graphic>
          </wp:anchor>
        </w:drawing>
      </w:r>
    </w:p>
    <w:p w14:paraId="439DBFE9" w14:textId="77777777" w:rsidR="00670A0E" w:rsidRDefault="00670A0E" w:rsidP="00BB0589">
      <w:pPr>
        <w:pStyle w:val="Heading2"/>
        <w:jc w:val="center"/>
      </w:pPr>
    </w:p>
    <w:p w14:paraId="15D81488" w14:textId="77777777" w:rsidR="00670A0E" w:rsidRDefault="00670A0E" w:rsidP="00BB0589">
      <w:pPr>
        <w:pStyle w:val="Heading2"/>
        <w:jc w:val="center"/>
      </w:pPr>
    </w:p>
    <w:p w14:paraId="1D985271" w14:textId="77777777" w:rsidR="00670A0E" w:rsidRDefault="00670A0E" w:rsidP="00670A0E">
      <w:pPr>
        <w:pStyle w:val="Heading2"/>
      </w:pPr>
    </w:p>
    <w:p w14:paraId="779F72E4" w14:textId="77777777" w:rsidR="00670A0E" w:rsidRDefault="00670A0E" w:rsidP="00BB0589">
      <w:pPr>
        <w:pStyle w:val="Heading2"/>
        <w:jc w:val="center"/>
      </w:pPr>
    </w:p>
    <w:p w14:paraId="3B079DB9" w14:textId="77777777" w:rsidR="002D40C8" w:rsidRDefault="002D40C8" w:rsidP="002D40C8">
      <w:pPr>
        <w:pStyle w:val="Heading2"/>
      </w:pPr>
    </w:p>
    <w:p w14:paraId="2E3A96A7" w14:textId="77777777" w:rsidR="00883697" w:rsidRDefault="00883697" w:rsidP="00BB0589">
      <w:pPr>
        <w:pStyle w:val="Heading2"/>
        <w:jc w:val="center"/>
      </w:pPr>
      <w:r>
        <w:t>KETTERING TOWN HARRIERS</w:t>
      </w:r>
    </w:p>
    <w:p w14:paraId="18B25358" w14:textId="77777777" w:rsidR="00883697" w:rsidRDefault="00883697" w:rsidP="00F36E15">
      <w:pPr>
        <w:ind w:right="-268"/>
        <w:jc w:val="center"/>
        <w:rPr>
          <w:b/>
          <w:bCs/>
          <w:sz w:val="16"/>
        </w:rPr>
      </w:pPr>
      <w:r>
        <w:rPr>
          <w:sz w:val="16"/>
        </w:rPr>
        <w:t>(Affiliated to the M.C.A.A. &amp; N.A.A. Races under U.K.A. rules)</w:t>
      </w:r>
      <w:r>
        <w:rPr>
          <w:b/>
          <w:bCs/>
        </w:rPr>
        <w:t xml:space="preserve">                                    </w:t>
      </w:r>
    </w:p>
    <w:p w14:paraId="0C34262C" w14:textId="77777777" w:rsidR="00883697" w:rsidRDefault="00883697">
      <w:pPr>
        <w:rPr>
          <w:sz w:val="16"/>
        </w:rPr>
      </w:pPr>
    </w:p>
    <w:p w14:paraId="47A9193C" w14:textId="77777777" w:rsidR="00883697" w:rsidRPr="002D40C8" w:rsidRDefault="00883697">
      <w:pPr>
        <w:pStyle w:val="Heading5"/>
        <w:rPr>
          <w:sz w:val="24"/>
        </w:rPr>
      </w:pPr>
      <w:r w:rsidRPr="002D40C8">
        <w:rPr>
          <w:sz w:val="24"/>
        </w:rPr>
        <w:t xml:space="preserve">CHARITY CUP OPEN </w:t>
      </w:r>
      <w:r w:rsidR="00494B47" w:rsidRPr="002D40C8">
        <w:rPr>
          <w:sz w:val="24"/>
        </w:rPr>
        <w:t>CROSS-COUNTRY</w:t>
      </w:r>
      <w:r w:rsidRPr="002D40C8">
        <w:rPr>
          <w:sz w:val="24"/>
        </w:rPr>
        <w:t xml:space="preserve"> RACES</w:t>
      </w:r>
    </w:p>
    <w:p w14:paraId="3D39F5ED" w14:textId="77777777" w:rsidR="00883697" w:rsidRPr="002D40C8" w:rsidRDefault="00883697">
      <w:pPr>
        <w:pStyle w:val="Heading3"/>
        <w:rPr>
          <w:sz w:val="24"/>
        </w:rPr>
      </w:pPr>
      <w:r w:rsidRPr="002D40C8">
        <w:rPr>
          <w:sz w:val="24"/>
        </w:rPr>
        <w:t>One of the oldest Open Races in the country</w:t>
      </w:r>
    </w:p>
    <w:p w14:paraId="739C6AD9" w14:textId="77777777" w:rsidR="007E23DF" w:rsidRPr="002D40C8" w:rsidRDefault="00883697" w:rsidP="007E23DF">
      <w:pPr>
        <w:jc w:val="center"/>
        <w:rPr>
          <w:b/>
        </w:rPr>
      </w:pPr>
      <w:r w:rsidRPr="002D40C8">
        <w:rPr>
          <w:b/>
        </w:rPr>
        <w:t xml:space="preserve">Incorporating Northants AA County Masters </w:t>
      </w:r>
      <w:r w:rsidR="007E23DF" w:rsidRPr="002D40C8">
        <w:rPr>
          <w:b/>
        </w:rPr>
        <w:t>(over 35) Championships</w:t>
      </w:r>
    </w:p>
    <w:p w14:paraId="52BBFA4C" w14:textId="77777777" w:rsidR="00883697" w:rsidRPr="002D40C8" w:rsidRDefault="00883697" w:rsidP="00BB0589">
      <w:pPr>
        <w:jc w:val="center"/>
        <w:rPr>
          <w:b/>
          <w:sz w:val="22"/>
        </w:rPr>
      </w:pPr>
      <w:r w:rsidRPr="002D40C8">
        <w:rPr>
          <w:b/>
          <w:sz w:val="22"/>
        </w:rPr>
        <w:t xml:space="preserve">At WICKSTEED PARK, Kettering, NN15 6NJ on Saturday, </w:t>
      </w:r>
      <w:r w:rsidR="004F4CBB">
        <w:rPr>
          <w:b/>
          <w:sz w:val="22"/>
        </w:rPr>
        <w:t>2</w:t>
      </w:r>
      <w:r w:rsidR="0098026C">
        <w:rPr>
          <w:b/>
          <w:sz w:val="22"/>
        </w:rPr>
        <w:t>7</w:t>
      </w:r>
      <w:r w:rsidRPr="002D40C8">
        <w:rPr>
          <w:b/>
          <w:sz w:val="22"/>
          <w:vertAlign w:val="superscript"/>
        </w:rPr>
        <w:t>th</w:t>
      </w:r>
      <w:r w:rsidRPr="002D40C8">
        <w:rPr>
          <w:b/>
          <w:sz w:val="22"/>
        </w:rPr>
        <w:t xml:space="preserve"> </w:t>
      </w:r>
      <w:r w:rsidR="00F22CB3">
        <w:rPr>
          <w:b/>
          <w:sz w:val="22"/>
        </w:rPr>
        <w:t>November</w:t>
      </w:r>
      <w:r w:rsidRPr="002D40C8">
        <w:rPr>
          <w:b/>
          <w:sz w:val="22"/>
        </w:rPr>
        <w:t xml:space="preserve"> 20</w:t>
      </w:r>
      <w:r w:rsidR="004F4CBB">
        <w:rPr>
          <w:b/>
          <w:sz w:val="22"/>
        </w:rPr>
        <w:t>2</w:t>
      </w:r>
      <w:r w:rsidR="00642F6B">
        <w:rPr>
          <w:b/>
          <w:sz w:val="22"/>
        </w:rPr>
        <w:t>1</w:t>
      </w:r>
      <w:r w:rsidRPr="002D40C8">
        <w:rPr>
          <w:b/>
          <w:sz w:val="22"/>
        </w:rPr>
        <w:t>.</w:t>
      </w:r>
    </w:p>
    <w:p w14:paraId="107E0C01" w14:textId="77777777" w:rsidR="00883697" w:rsidRPr="002D40C8" w:rsidRDefault="00883697">
      <w:pPr>
        <w:rPr>
          <w:b/>
          <w:sz w:val="16"/>
        </w:rPr>
      </w:pPr>
    </w:p>
    <w:p w14:paraId="4E9F4666" w14:textId="77777777" w:rsidR="00883697" w:rsidRDefault="00883697">
      <w:pPr>
        <w:pStyle w:val="Heading1"/>
      </w:pPr>
      <w:r w:rsidRPr="002D40C8">
        <w:t>Races</w:t>
      </w:r>
    </w:p>
    <w:p w14:paraId="4F5C8E32" w14:textId="77777777" w:rsidR="009C5F0B" w:rsidRPr="009C5F0B" w:rsidRDefault="009C5F0B" w:rsidP="009C5F0B"/>
    <w:p w14:paraId="2CC7F785" w14:textId="77777777" w:rsidR="00883697" w:rsidRPr="002D40C8" w:rsidRDefault="00883697">
      <w:pPr>
        <w:rPr>
          <w:rFonts w:ascii="Times New Roman" w:hAnsi="Times New Roman"/>
          <w:sz w:val="22"/>
        </w:rPr>
      </w:pPr>
      <w:r w:rsidRPr="002D40C8">
        <w:rPr>
          <w:rFonts w:ascii="Times New Roman" w:hAnsi="Times New Roman"/>
          <w:b/>
          <w:bCs/>
          <w:sz w:val="22"/>
        </w:rPr>
        <w:t>(1) Under 11 Girls &amp; Boys</w:t>
      </w:r>
      <w:r w:rsidRPr="002D40C8">
        <w:rPr>
          <w:rFonts w:ascii="Times New Roman" w:hAnsi="Times New Roman"/>
          <w:sz w:val="22"/>
        </w:rPr>
        <w:t xml:space="preserve"> (aged 9 or 10 on </w:t>
      </w:r>
      <w:r w:rsidR="004F4CBB">
        <w:rPr>
          <w:rFonts w:ascii="Times New Roman" w:hAnsi="Times New Roman"/>
          <w:sz w:val="22"/>
        </w:rPr>
        <w:t>2</w:t>
      </w:r>
      <w:r w:rsidR="00394CD1">
        <w:rPr>
          <w:rFonts w:ascii="Times New Roman" w:hAnsi="Times New Roman"/>
          <w:sz w:val="22"/>
        </w:rPr>
        <w:t>7</w:t>
      </w:r>
      <w:r w:rsidR="00670A0E" w:rsidRPr="002D40C8">
        <w:rPr>
          <w:rFonts w:ascii="Times New Roman" w:hAnsi="Times New Roman"/>
          <w:sz w:val="22"/>
        </w:rPr>
        <w:t>.1</w:t>
      </w:r>
      <w:r w:rsidR="00F22CB3">
        <w:rPr>
          <w:rFonts w:ascii="Times New Roman" w:hAnsi="Times New Roman"/>
          <w:sz w:val="22"/>
        </w:rPr>
        <w:t>1</w:t>
      </w:r>
      <w:r w:rsidR="00670A0E" w:rsidRPr="002D40C8">
        <w:rPr>
          <w:rFonts w:ascii="Times New Roman" w:hAnsi="Times New Roman"/>
          <w:sz w:val="22"/>
        </w:rPr>
        <w:t>.</w:t>
      </w:r>
      <w:r w:rsidR="004F4CBB">
        <w:rPr>
          <w:rFonts w:ascii="Times New Roman" w:hAnsi="Times New Roman"/>
          <w:sz w:val="22"/>
        </w:rPr>
        <w:t>2</w:t>
      </w:r>
      <w:r w:rsidR="00394CD1">
        <w:rPr>
          <w:rFonts w:ascii="Times New Roman" w:hAnsi="Times New Roman"/>
          <w:sz w:val="22"/>
        </w:rPr>
        <w:t>1</w:t>
      </w:r>
      <w:r w:rsidRPr="002D40C8">
        <w:rPr>
          <w:rFonts w:ascii="Times New Roman" w:hAnsi="Times New Roman"/>
          <w:sz w:val="22"/>
        </w:rPr>
        <w:t>)</w:t>
      </w:r>
      <w:r w:rsidRPr="002D40C8">
        <w:rPr>
          <w:rFonts w:ascii="Times New Roman" w:hAnsi="Times New Roman"/>
          <w:sz w:val="22"/>
        </w:rPr>
        <w:tab/>
      </w:r>
      <w:r w:rsidRPr="002D40C8">
        <w:rPr>
          <w:rFonts w:ascii="Times New Roman" w:hAnsi="Times New Roman"/>
          <w:sz w:val="22"/>
        </w:rPr>
        <w:tab/>
      </w:r>
      <w:r w:rsidRPr="002D40C8">
        <w:rPr>
          <w:rFonts w:ascii="Times New Roman" w:hAnsi="Times New Roman"/>
          <w:sz w:val="22"/>
        </w:rPr>
        <w:tab/>
      </w:r>
      <w:r w:rsidRPr="002D40C8">
        <w:rPr>
          <w:rFonts w:ascii="Times New Roman" w:hAnsi="Times New Roman"/>
          <w:sz w:val="22"/>
        </w:rPr>
        <w:tab/>
        <w:t>11.00 a.m.</w:t>
      </w:r>
      <w:r w:rsidRPr="002D40C8">
        <w:rPr>
          <w:rFonts w:ascii="Times New Roman" w:hAnsi="Times New Roman"/>
          <w:sz w:val="22"/>
        </w:rPr>
        <w:tab/>
        <w:t>2000 m</w:t>
      </w:r>
    </w:p>
    <w:p w14:paraId="0E6F7D9D" w14:textId="77777777" w:rsidR="00883697" w:rsidRPr="002D40C8" w:rsidRDefault="00883697">
      <w:pPr>
        <w:rPr>
          <w:rFonts w:ascii="Times New Roman" w:hAnsi="Times New Roman"/>
          <w:b/>
          <w:bCs/>
          <w:sz w:val="16"/>
        </w:rPr>
      </w:pPr>
    </w:p>
    <w:p w14:paraId="6632B0C5" w14:textId="77777777" w:rsidR="00883697" w:rsidRPr="002D40C8" w:rsidRDefault="00883697">
      <w:pPr>
        <w:rPr>
          <w:rFonts w:ascii="Times New Roman" w:hAnsi="Times New Roman"/>
          <w:sz w:val="22"/>
        </w:rPr>
      </w:pPr>
      <w:r w:rsidRPr="002D40C8">
        <w:rPr>
          <w:rFonts w:ascii="Times New Roman" w:hAnsi="Times New Roman"/>
          <w:b/>
          <w:bCs/>
          <w:sz w:val="22"/>
        </w:rPr>
        <w:t>(2) Under 13 Girls &amp; Boys</w:t>
      </w:r>
      <w:r w:rsidRPr="002D40C8">
        <w:rPr>
          <w:rFonts w:ascii="Times New Roman" w:hAnsi="Times New Roman"/>
          <w:sz w:val="22"/>
        </w:rPr>
        <w:t xml:space="preserve"> (11 years &amp; over on </w:t>
      </w:r>
      <w:r w:rsidR="004F4CBB">
        <w:rPr>
          <w:rFonts w:ascii="Times New Roman" w:hAnsi="Times New Roman"/>
          <w:sz w:val="22"/>
        </w:rPr>
        <w:t>2</w:t>
      </w:r>
      <w:r w:rsidR="00394CD1">
        <w:rPr>
          <w:rFonts w:ascii="Times New Roman" w:hAnsi="Times New Roman"/>
          <w:sz w:val="22"/>
        </w:rPr>
        <w:t>7</w:t>
      </w:r>
      <w:r w:rsidRPr="002D40C8">
        <w:rPr>
          <w:rFonts w:ascii="Times New Roman" w:hAnsi="Times New Roman"/>
          <w:sz w:val="22"/>
        </w:rPr>
        <w:t>.1</w:t>
      </w:r>
      <w:r w:rsidR="00F22CB3">
        <w:rPr>
          <w:rFonts w:ascii="Times New Roman" w:hAnsi="Times New Roman"/>
          <w:sz w:val="22"/>
        </w:rPr>
        <w:t>1</w:t>
      </w:r>
      <w:r w:rsidRPr="002D40C8">
        <w:rPr>
          <w:rFonts w:ascii="Times New Roman" w:hAnsi="Times New Roman"/>
          <w:sz w:val="22"/>
        </w:rPr>
        <w:t>.</w:t>
      </w:r>
      <w:r w:rsidR="004F4CBB">
        <w:rPr>
          <w:rFonts w:ascii="Times New Roman" w:hAnsi="Times New Roman"/>
          <w:sz w:val="22"/>
        </w:rPr>
        <w:t>2</w:t>
      </w:r>
      <w:r w:rsidR="004156BE">
        <w:rPr>
          <w:rFonts w:ascii="Times New Roman" w:hAnsi="Times New Roman"/>
          <w:sz w:val="22"/>
        </w:rPr>
        <w:t>1</w:t>
      </w:r>
      <w:r w:rsidR="00F36E15" w:rsidRPr="002D40C8">
        <w:rPr>
          <w:rFonts w:ascii="Times New Roman" w:hAnsi="Times New Roman"/>
          <w:sz w:val="22"/>
        </w:rPr>
        <w:t xml:space="preserve"> but U</w:t>
      </w:r>
      <w:r w:rsidRPr="002D40C8">
        <w:rPr>
          <w:rFonts w:ascii="Times New Roman" w:hAnsi="Times New Roman"/>
          <w:sz w:val="22"/>
        </w:rPr>
        <w:t xml:space="preserve">13 on </w:t>
      </w:r>
      <w:r w:rsidR="00670A0E" w:rsidRPr="002D40C8">
        <w:rPr>
          <w:rFonts w:ascii="Times New Roman" w:hAnsi="Times New Roman"/>
          <w:sz w:val="22"/>
        </w:rPr>
        <w:t>31.8.</w:t>
      </w:r>
      <w:r w:rsidR="004F4CBB">
        <w:rPr>
          <w:rFonts w:ascii="Times New Roman" w:hAnsi="Times New Roman"/>
          <w:sz w:val="22"/>
        </w:rPr>
        <w:t>2</w:t>
      </w:r>
      <w:r w:rsidR="00394CD1">
        <w:rPr>
          <w:rFonts w:ascii="Times New Roman" w:hAnsi="Times New Roman"/>
          <w:sz w:val="22"/>
        </w:rPr>
        <w:t>1</w:t>
      </w:r>
      <w:r w:rsidRPr="002D40C8">
        <w:rPr>
          <w:rFonts w:ascii="Times New Roman" w:hAnsi="Times New Roman"/>
          <w:sz w:val="22"/>
        </w:rPr>
        <w:t>)</w:t>
      </w:r>
      <w:r w:rsidRPr="002D40C8">
        <w:rPr>
          <w:rFonts w:ascii="Times New Roman" w:hAnsi="Times New Roman"/>
          <w:sz w:val="22"/>
        </w:rPr>
        <w:tab/>
        <w:t>11.20 a.m.</w:t>
      </w:r>
      <w:r w:rsidRPr="002D40C8">
        <w:rPr>
          <w:rFonts w:ascii="Times New Roman" w:hAnsi="Times New Roman"/>
          <w:sz w:val="22"/>
        </w:rPr>
        <w:tab/>
        <w:t>3000 m</w:t>
      </w:r>
    </w:p>
    <w:p w14:paraId="41B4735F" w14:textId="77777777" w:rsidR="00883697" w:rsidRPr="002D40C8" w:rsidRDefault="00883697">
      <w:pPr>
        <w:rPr>
          <w:rFonts w:ascii="Times New Roman" w:hAnsi="Times New Roman"/>
          <w:b/>
          <w:bCs/>
          <w:sz w:val="16"/>
        </w:rPr>
      </w:pPr>
    </w:p>
    <w:p w14:paraId="42BADC60" w14:textId="77777777" w:rsidR="00883697" w:rsidRPr="002D40C8" w:rsidRDefault="00883697">
      <w:pPr>
        <w:rPr>
          <w:rFonts w:ascii="Times New Roman" w:hAnsi="Times New Roman"/>
          <w:sz w:val="22"/>
        </w:rPr>
      </w:pPr>
      <w:r w:rsidRPr="002D40C8">
        <w:rPr>
          <w:rFonts w:ascii="Times New Roman" w:hAnsi="Times New Roman"/>
          <w:b/>
          <w:bCs/>
          <w:sz w:val="22"/>
        </w:rPr>
        <w:t>(3) Under 15 Girls &amp; Boys</w:t>
      </w:r>
      <w:r w:rsidRPr="002D40C8">
        <w:rPr>
          <w:rFonts w:ascii="Times New Roman" w:hAnsi="Times New Roman"/>
          <w:sz w:val="22"/>
        </w:rPr>
        <w:t xml:space="preserve"> (at least 13 but Under 15 on </w:t>
      </w:r>
      <w:r w:rsidR="00670A0E" w:rsidRPr="002D40C8">
        <w:rPr>
          <w:rFonts w:ascii="Times New Roman" w:hAnsi="Times New Roman"/>
          <w:sz w:val="22"/>
        </w:rPr>
        <w:t>31.8.</w:t>
      </w:r>
      <w:r w:rsidR="004F4CBB">
        <w:rPr>
          <w:rFonts w:ascii="Times New Roman" w:hAnsi="Times New Roman"/>
          <w:sz w:val="22"/>
        </w:rPr>
        <w:t>2</w:t>
      </w:r>
      <w:r w:rsidR="00642F6B">
        <w:rPr>
          <w:rFonts w:ascii="Times New Roman" w:hAnsi="Times New Roman"/>
          <w:sz w:val="22"/>
        </w:rPr>
        <w:t>1</w:t>
      </w:r>
      <w:r w:rsidR="002D40C8">
        <w:rPr>
          <w:rFonts w:ascii="Times New Roman" w:hAnsi="Times New Roman"/>
          <w:sz w:val="22"/>
        </w:rPr>
        <w:t>)</w:t>
      </w:r>
      <w:r w:rsidR="002D40C8">
        <w:rPr>
          <w:rFonts w:ascii="Times New Roman" w:hAnsi="Times New Roman"/>
          <w:sz w:val="22"/>
        </w:rPr>
        <w:tab/>
      </w:r>
      <w:r w:rsidR="002D40C8">
        <w:rPr>
          <w:rFonts w:ascii="Times New Roman" w:hAnsi="Times New Roman"/>
          <w:sz w:val="22"/>
        </w:rPr>
        <w:tab/>
      </w:r>
      <w:r w:rsidRPr="002D40C8">
        <w:rPr>
          <w:rFonts w:ascii="Times New Roman" w:hAnsi="Times New Roman"/>
          <w:sz w:val="22"/>
        </w:rPr>
        <w:t>11.45 a.m.</w:t>
      </w:r>
      <w:r w:rsidRPr="002D40C8">
        <w:rPr>
          <w:rFonts w:ascii="Times New Roman" w:hAnsi="Times New Roman"/>
          <w:sz w:val="22"/>
        </w:rPr>
        <w:tab/>
        <w:t>4300 m</w:t>
      </w:r>
    </w:p>
    <w:p w14:paraId="15A5390D" w14:textId="77777777" w:rsidR="00883697" w:rsidRPr="002D40C8" w:rsidRDefault="00883697">
      <w:pPr>
        <w:rPr>
          <w:rFonts w:ascii="Times New Roman" w:hAnsi="Times New Roman"/>
          <w:b/>
          <w:bCs/>
          <w:sz w:val="16"/>
        </w:rPr>
      </w:pPr>
    </w:p>
    <w:p w14:paraId="7E8A69F5" w14:textId="77777777" w:rsidR="00883697" w:rsidRPr="002D40C8" w:rsidRDefault="00883697">
      <w:pPr>
        <w:rPr>
          <w:rFonts w:ascii="Times New Roman" w:hAnsi="Times New Roman"/>
          <w:sz w:val="22"/>
        </w:rPr>
      </w:pPr>
      <w:r w:rsidRPr="002D40C8">
        <w:rPr>
          <w:rFonts w:ascii="Times New Roman" w:hAnsi="Times New Roman"/>
          <w:b/>
          <w:bCs/>
          <w:sz w:val="22"/>
        </w:rPr>
        <w:t xml:space="preserve">(4) Under 17 </w:t>
      </w:r>
      <w:r w:rsidR="00D30209" w:rsidRPr="002D40C8">
        <w:rPr>
          <w:rFonts w:ascii="Times New Roman" w:hAnsi="Times New Roman"/>
          <w:b/>
          <w:bCs/>
          <w:sz w:val="22"/>
        </w:rPr>
        <w:t>Ladies (</w:t>
      </w:r>
      <w:r w:rsidRPr="002D40C8">
        <w:rPr>
          <w:rFonts w:ascii="Times New Roman" w:hAnsi="Times New Roman"/>
          <w:sz w:val="22"/>
        </w:rPr>
        <w:t xml:space="preserve">at least 15 but Under 17 on </w:t>
      </w:r>
      <w:r w:rsidR="00670A0E" w:rsidRPr="002D40C8">
        <w:rPr>
          <w:rFonts w:ascii="Times New Roman" w:hAnsi="Times New Roman"/>
          <w:sz w:val="22"/>
        </w:rPr>
        <w:t>31.8.</w:t>
      </w:r>
      <w:r w:rsidR="004F4CBB">
        <w:rPr>
          <w:rFonts w:ascii="Times New Roman" w:hAnsi="Times New Roman"/>
          <w:sz w:val="22"/>
        </w:rPr>
        <w:t>2</w:t>
      </w:r>
      <w:r w:rsidR="00642F6B">
        <w:rPr>
          <w:rFonts w:ascii="Times New Roman" w:hAnsi="Times New Roman"/>
          <w:sz w:val="22"/>
        </w:rPr>
        <w:t>1</w:t>
      </w:r>
      <w:r w:rsidRPr="002D40C8">
        <w:rPr>
          <w:rFonts w:ascii="Times New Roman" w:hAnsi="Times New Roman"/>
          <w:sz w:val="22"/>
        </w:rPr>
        <w:t>)</w:t>
      </w:r>
      <w:r w:rsidR="00D30209" w:rsidRPr="002D40C8">
        <w:rPr>
          <w:rFonts w:ascii="Times New Roman" w:hAnsi="Times New Roman"/>
          <w:sz w:val="22"/>
        </w:rPr>
        <w:t xml:space="preserve">, </w:t>
      </w:r>
      <w:r w:rsidR="00D30209" w:rsidRPr="002D40C8">
        <w:rPr>
          <w:rFonts w:ascii="Times New Roman" w:hAnsi="Times New Roman"/>
          <w:b/>
          <w:bCs/>
          <w:sz w:val="22"/>
        </w:rPr>
        <w:t>Senior</w:t>
      </w:r>
      <w:r w:rsidRPr="002D40C8">
        <w:rPr>
          <w:rFonts w:ascii="Times New Roman" w:hAnsi="Times New Roman"/>
          <w:b/>
          <w:bCs/>
          <w:sz w:val="22"/>
        </w:rPr>
        <w:t xml:space="preserve"> &amp; Veteran / Masters Ladies</w:t>
      </w:r>
      <w:r w:rsidRPr="002D40C8">
        <w:rPr>
          <w:rFonts w:ascii="Times New Roman" w:hAnsi="Times New Roman"/>
          <w:sz w:val="22"/>
        </w:rPr>
        <w:t xml:space="preserve"> </w:t>
      </w:r>
    </w:p>
    <w:p w14:paraId="1F0FCBB9" w14:textId="77777777" w:rsidR="007E23DF" w:rsidRPr="002D40C8" w:rsidRDefault="00883697" w:rsidP="007E23DF">
      <w:pPr>
        <w:ind w:left="720" w:hanging="720"/>
        <w:rPr>
          <w:rFonts w:ascii="Times New Roman" w:hAnsi="Times New Roman"/>
          <w:sz w:val="22"/>
        </w:rPr>
      </w:pPr>
      <w:r w:rsidRPr="002D40C8">
        <w:rPr>
          <w:rFonts w:ascii="Times New Roman" w:hAnsi="Times New Roman"/>
          <w:sz w:val="22"/>
        </w:rPr>
        <w:t xml:space="preserve">(17 years or over on </w:t>
      </w:r>
      <w:r w:rsidR="00670A0E" w:rsidRPr="002D40C8">
        <w:rPr>
          <w:rFonts w:ascii="Times New Roman" w:hAnsi="Times New Roman"/>
          <w:sz w:val="22"/>
        </w:rPr>
        <w:t>31.8.</w:t>
      </w:r>
      <w:r w:rsidR="004F4CBB">
        <w:rPr>
          <w:rFonts w:ascii="Times New Roman" w:hAnsi="Times New Roman"/>
          <w:sz w:val="22"/>
        </w:rPr>
        <w:t>2</w:t>
      </w:r>
      <w:r w:rsidR="00642F6B">
        <w:rPr>
          <w:rFonts w:ascii="Times New Roman" w:hAnsi="Times New Roman"/>
          <w:sz w:val="22"/>
        </w:rPr>
        <w:t>1</w:t>
      </w:r>
      <w:r w:rsidR="007E23DF" w:rsidRPr="002D40C8">
        <w:rPr>
          <w:rFonts w:ascii="Times New Roman" w:hAnsi="Times New Roman"/>
          <w:sz w:val="22"/>
        </w:rPr>
        <w:t xml:space="preserve">)          </w:t>
      </w:r>
      <w:r w:rsidRPr="002D40C8">
        <w:rPr>
          <w:rFonts w:ascii="Times New Roman" w:hAnsi="Times New Roman"/>
          <w:b/>
          <w:bCs/>
          <w:sz w:val="22"/>
        </w:rPr>
        <w:tab/>
      </w:r>
      <w:r w:rsidRPr="002D40C8">
        <w:rPr>
          <w:rFonts w:ascii="Times New Roman" w:hAnsi="Times New Roman"/>
          <w:b/>
          <w:bCs/>
          <w:sz w:val="22"/>
        </w:rPr>
        <w:tab/>
      </w:r>
      <w:r w:rsidRPr="002D40C8">
        <w:rPr>
          <w:rFonts w:ascii="Times New Roman" w:hAnsi="Times New Roman"/>
          <w:b/>
          <w:bCs/>
          <w:sz w:val="22"/>
        </w:rPr>
        <w:tab/>
      </w:r>
      <w:r w:rsidR="007E23DF" w:rsidRPr="002D40C8">
        <w:rPr>
          <w:rFonts w:ascii="Times New Roman" w:hAnsi="Times New Roman"/>
          <w:b/>
          <w:bCs/>
          <w:sz w:val="22"/>
        </w:rPr>
        <w:t xml:space="preserve">                </w:t>
      </w:r>
      <w:r w:rsidR="002D40C8">
        <w:rPr>
          <w:rFonts w:ascii="Times New Roman" w:hAnsi="Times New Roman"/>
          <w:b/>
          <w:bCs/>
          <w:sz w:val="22"/>
        </w:rPr>
        <w:t xml:space="preserve">                       </w:t>
      </w:r>
      <w:r w:rsidRPr="002D40C8">
        <w:rPr>
          <w:rFonts w:ascii="Times New Roman" w:hAnsi="Times New Roman"/>
          <w:bCs/>
          <w:sz w:val="22"/>
        </w:rPr>
        <w:t>12.15 p.m.</w:t>
      </w:r>
      <w:r w:rsidR="007E23DF" w:rsidRPr="002D40C8">
        <w:rPr>
          <w:rFonts w:ascii="Times New Roman" w:hAnsi="Times New Roman"/>
          <w:bCs/>
          <w:sz w:val="22"/>
        </w:rPr>
        <w:t xml:space="preserve">       </w:t>
      </w:r>
      <w:r w:rsidR="00220DF1">
        <w:rPr>
          <w:rFonts w:ascii="Times New Roman" w:hAnsi="Times New Roman"/>
          <w:bCs/>
          <w:sz w:val="22"/>
        </w:rPr>
        <w:t xml:space="preserve">  6600</w:t>
      </w:r>
      <w:r w:rsidR="007E23DF" w:rsidRPr="002D40C8">
        <w:rPr>
          <w:rFonts w:ascii="Times New Roman" w:hAnsi="Times New Roman"/>
          <w:bCs/>
          <w:sz w:val="22"/>
        </w:rPr>
        <w:t xml:space="preserve"> m</w:t>
      </w:r>
    </w:p>
    <w:p w14:paraId="3C074B74" w14:textId="77777777" w:rsidR="00883697" w:rsidRPr="002D40C8" w:rsidRDefault="007E23DF" w:rsidP="007E23DF">
      <w:pPr>
        <w:rPr>
          <w:sz w:val="16"/>
        </w:rPr>
      </w:pPr>
      <w:r w:rsidRPr="002D40C8">
        <w:rPr>
          <w:rFonts w:ascii="Times New Roman" w:hAnsi="Times New Roman"/>
          <w:bCs/>
          <w:sz w:val="22"/>
        </w:rPr>
        <w:t xml:space="preserve">                      </w:t>
      </w:r>
    </w:p>
    <w:p w14:paraId="7EE67369" w14:textId="77777777" w:rsidR="00883697" w:rsidRPr="002D40C8" w:rsidRDefault="00883697">
      <w:pPr>
        <w:rPr>
          <w:rFonts w:ascii="Times New Roman" w:hAnsi="Times New Roman"/>
          <w:sz w:val="22"/>
        </w:rPr>
      </w:pPr>
      <w:r w:rsidRPr="002D40C8">
        <w:rPr>
          <w:rFonts w:ascii="Times New Roman" w:hAnsi="Times New Roman"/>
          <w:b/>
          <w:bCs/>
          <w:sz w:val="22"/>
        </w:rPr>
        <w:t>(5) Senior &amp; Veteran / Masters Men</w:t>
      </w:r>
      <w:r w:rsidRPr="002D40C8">
        <w:rPr>
          <w:rFonts w:ascii="Times New Roman" w:hAnsi="Times New Roman"/>
          <w:sz w:val="22"/>
        </w:rPr>
        <w:t xml:space="preserve"> (17 years or over on </w:t>
      </w:r>
      <w:r w:rsidR="00670A0E" w:rsidRPr="002D40C8">
        <w:rPr>
          <w:rFonts w:ascii="Times New Roman" w:hAnsi="Times New Roman"/>
          <w:sz w:val="22"/>
        </w:rPr>
        <w:t>31.8.</w:t>
      </w:r>
      <w:r w:rsidR="004F4CBB">
        <w:rPr>
          <w:rFonts w:ascii="Times New Roman" w:hAnsi="Times New Roman"/>
          <w:sz w:val="22"/>
        </w:rPr>
        <w:t>2</w:t>
      </w:r>
      <w:r w:rsidR="00642F6B">
        <w:rPr>
          <w:rFonts w:ascii="Times New Roman" w:hAnsi="Times New Roman"/>
          <w:sz w:val="22"/>
        </w:rPr>
        <w:t>1</w:t>
      </w:r>
      <w:r w:rsidRPr="002D40C8">
        <w:rPr>
          <w:rFonts w:ascii="Times New Roman" w:hAnsi="Times New Roman"/>
          <w:sz w:val="22"/>
        </w:rPr>
        <w:t>)</w:t>
      </w:r>
      <w:r w:rsidRPr="002D40C8">
        <w:rPr>
          <w:rFonts w:ascii="Times New Roman" w:hAnsi="Times New Roman"/>
          <w:sz w:val="22"/>
        </w:rPr>
        <w:tab/>
      </w:r>
      <w:r w:rsidRPr="002D40C8">
        <w:rPr>
          <w:rFonts w:ascii="Times New Roman" w:hAnsi="Times New Roman"/>
          <w:sz w:val="22"/>
        </w:rPr>
        <w:tab/>
        <w:t>1.00 p.m.</w:t>
      </w:r>
      <w:r w:rsidRPr="002D40C8">
        <w:rPr>
          <w:rFonts w:ascii="Times New Roman" w:hAnsi="Times New Roman"/>
          <w:sz w:val="22"/>
        </w:rPr>
        <w:tab/>
        <w:t>10000 m</w:t>
      </w:r>
    </w:p>
    <w:p w14:paraId="69E66DEA" w14:textId="77777777" w:rsidR="00883697" w:rsidRPr="002D40C8" w:rsidRDefault="00883697">
      <w:pPr>
        <w:rPr>
          <w:rFonts w:ascii="Times New Roman" w:hAnsi="Times New Roman"/>
          <w:sz w:val="22"/>
        </w:rPr>
      </w:pPr>
      <w:r w:rsidRPr="002D40C8">
        <w:rPr>
          <w:rFonts w:ascii="Times New Roman" w:hAnsi="Times New Roman"/>
          <w:b/>
          <w:bCs/>
          <w:sz w:val="22"/>
        </w:rPr>
        <w:t xml:space="preserve">      Under 17 Men</w:t>
      </w:r>
      <w:r w:rsidRPr="002D40C8">
        <w:rPr>
          <w:rFonts w:ascii="Times New Roman" w:hAnsi="Times New Roman"/>
          <w:sz w:val="22"/>
        </w:rPr>
        <w:t xml:space="preserve"> (at least 15 but Under 17 on </w:t>
      </w:r>
      <w:r w:rsidR="00670A0E" w:rsidRPr="002D40C8">
        <w:rPr>
          <w:rFonts w:ascii="Times New Roman" w:hAnsi="Times New Roman"/>
          <w:sz w:val="22"/>
        </w:rPr>
        <w:t>31.8.</w:t>
      </w:r>
      <w:r w:rsidR="004F4CBB">
        <w:rPr>
          <w:rFonts w:ascii="Times New Roman" w:hAnsi="Times New Roman"/>
          <w:sz w:val="22"/>
        </w:rPr>
        <w:t>2</w:t>
      </w:r>
      <w:r w:rsidR="00642F6B">
        <w:rPr>
          <w:rFonts w:ascii="Times New Roman" w:hAnsi="Times New Roman"/>
          <w:sz w:val="22"/>
        </w:rPr>
        <w:t>1</w:t>
      </w:r>
      <w:r w:rsidRPr="002D40C8">
        <w:rPr>
          <w:rFonts w:ascii="Times New Roman" w:hAnsi="Times New Roman"/>
          <w:sz w:val="22"/>
        </w:rPr>
        <w:t>)</w:t>
      </w:r>
      <w:r w:rsidRPr="002D40C8">
        <w:rPr>
          <w:rFonts w:ascii="Times New Roman" w:hAnsi="Times New Roman"/>
          <w:sz w:val="22"/>
        </w:rPr>
        <w:tab/>
      </w:r>
      <w:r w:rsidRPr="002D40C8">
        <w:rPr>
          <w:rFonts w:ascii="Times New Roman" w:hAnsi="Times New Roman"/>
          <w:sz w:val="22"/>
        </w:rPr>
        <w:tab/>
      </w:r>
      <w:r w:rsidRPr="002D40C8">
        <w:rPr>
          <w:rFonts w:ascii="Times New Roman" w:hAnsi="Times New Roman"/>
          <w:sz w:val="22"/>
        </w:rPr>
        <w:tab/>
      </w:r>
      <w:r w:rsidRPr="002D40C8">
        <w:rPr>
          <w:rFonts w:ascii="Times New Roman" w:hAnsi="Times New Roman"/>
          <w:sz w:val="22"/>
        </w:rPr>
        <w:tab/>
        <w:t>1.00 p.m.</w:t>
      </w:r>
      <w:r w:rsidRPr="002D40C8">
        <w:rPr>
          <w:rFonts w:ascii="Times New Roman" w:hAnsi="Times New Roman"/>
          <w:sz w:val="22"/>
        </w:rPr>
        <w:tab/>
        <w:t>6600 m*</w:t>
      </w:r>
    </w:p>
    <w:p w14:paraId="4813A411" w14:textId="77777777" w:rsidR="00883697" w:rsidRPr="002D40C8" w:rsidRDefault="00883697">
      <w:pPr>
        <w:rPr>
          <w:rFonts w:ascii="Times New Roman" w:hAnsi="Times New Roman"/>
          <w:i/>
          <w:iCs/>
          <w:sz w:val="22"/>
        </w:rPr>
      </w:pPr>
      <w:r w:rsidRPr="002D40C8">
        <w:rPr>
          <w:rFonts w:ascii="Times New Roman" w:hAnsi="Times New Roman"/>
          <w:sz w:val="22"/>
        </w:rPr>
        <w:t xml:space="preserve">        *</w:t>
      </w:r>
      <w:r w:rsidRPr="002D40C8">
        <w:rPr>
          <w:rFonts w:ascii="Times New Roman" w:hAnsi="Times New Roman"/>
          <w:i/>
          <w:iCs/>
          <w:sz w:val="22"/>
        </w:rPr>
        <w:t xml:space="preserve">Under 17s finish after two laps of the </w:t>
      </w:r>
      <w:r w:rsidR="00494B47" w:rsidRPr="002D40C8">
        <w:rPr>
          <w:rFonts w:ascii="Times New Roman" w:hAnsi="Times New Roman"/>
          <w:i/>
          <w:iCs/>
          <w:sz w:val="22"/>
        </w:rPr>
        <w:t>three-lap</w:t>
      </w:r>
      <w:r w:rsidRPr="002D40C8">
        <w:rPr>
          <w:rFonts w:ascii="Times New Roman" w:hAnsi="Times New Roman"/>
          <w:i/>
          <w:iCs/>
          <w:sz w:val="22"/>
        </w:rPr>
        <w:t xml:space="preserve"> course</w:t>
      </w:r>
    </w:p>
    <w:p w14:paraId="3489F5E5" w14:textId="77777777" w:rsidR="00883697" w:rsidRPr="002D40C8" w:rsidRDefault="00883697">
      <w:pPr>
        <w:rPr>
          <w:rFonts w:ascii="Times New Roman" w:hAnsi="Times New Roman"/>
          <w:sz w:val="16"/>
        </w:rPr>
      </w:pPr>
    </w:p>
    <w:p w14:paraId="2BAB243D" w14:textId="77777777" w:rsidR="00883697" w:rsidRDefault="00883697">
      <w:pPr>
        <w:rPr>
          <w:rFonts w:ascii="Times New Roman" w:hAnsi="Times New Roman"/>
          <w:b/>
          <w:sz w:val="22"/>
        </w:rPr>
      </w:pPr>
      <w:r w:rsidRPr="002D40C8">
        <w:rPr>
          <w:rFonts w:ascii="Times New Roman" w:hAnsi="Times New Roman"/>
          <w:b/>
          <w:sz w:val="22"/>
        </w:rPr>
        <w:t xml:space="preserve">Charity Cup medals to 1st three male &amp; female athletes (Senior / U17 / U15 / U13 / U11) and to members of 1st three teams (three to score EXCEPT for Senior Men where it’s six to score for the Alexander Cup). </w:t>
      </w:r>
    </w:p>
    <w:p w14:paraId="5F9A0E07" w14:textId="77777777" w:rsidR="009C5F0B" w:rsidRDefault="009C5F0B">
      <w:pPr>
        <w:rPr>
          <w:rFonts w:ascii="Times New Roman" w:hAnsi="Times New Roman"/>
          <w:b/>
          <w:sz w:val="22"/>
        </w:rPr>
      </w:pPr>
    </w:p>
    <w:p w14:paraId="34190287" w14:textId="77777777" w:rsidR="009C5F0B" w:rsidRPr="002D40C8" w:rsidRDefault="009C5F0B">
      <w:pPr>
        <w:rPr>
          <w:rFonts w:ascii="Times New Roman" w:hAnsi="Times New Roman"/>
          <w:sz w:val="16"/>
        </w:rPr>
      </w:pPr>
    </w:p>
    <w:p w14:paraId="3E82C2AB" w14:textId="77777777" w:rsidR="00883697" w:rsidRPr="002D40C8" w:rsidRDefault="00883697">
      <w:pPr>
        <w:pStyle w:val="BodyText3"/>
        <w:rPr>
          <w:i/>
          <w:iCs/>
          <w:sz w:val="20"/>
        </w:rPr>
      </w:pPr>
      <w:r w:rsidRPr="002D40C8">
        <w:rPr>
          <w:i/>
          <w:iCs/>
          <w:sz w:val="20"/>
        </w:rPr>
        <w:t>Please note that, in accordance with UKA Rules of Competition 3.2 and 3.4, the organisers hereby stipulate that bona fide Second Claim members may score in the team competition if they wish to represent their Second Claim club.</w:t>
      </w:r>
    </w:p>
    <w:p w14:paraId="3972FADB" w14:textId="77777777" w:rsidR="00883697" w:rsidRPr="002D40C8" w:rsidRDefault="00883697">
      <w:pPr>
        <w:rPr>
          <w:rFonts w:ascii="Times New Roman" w:hAnsi="Times New Roman"/>
          <w:sz w:val="18"/>
        </w:rPr>
      </w:pPr>
      <w:r w:rsidRPr="002D40C8">
        <w:rPr>
          <w:rFonts w:ascii="Times New Roman" w:hAnsi="Times New Roman"/>
          <w:sz w:val="18"/>
        </w:rPr>
        <w:t xml:space="preserve">                                  </w:t>
      </w:r>
    </w:p>
    <w:p w14:paraId="0B0E6A25" w14:textId="77777777" w:rsidR="00883697" w:rsidRPr="002D40C8" w:rsidRDefault="00883697">
      <w:pPr>
        <w:rPr>
          <w:rFonts w:ascii="Times New Roman" w:hAnsi="Times New Roman"/>
          <w:sz w:val="22"/>
        </w:rPr>
      </w:pPr>
      <w:r w:rsidRPr="002D40C8">
        <w:rPr>
          <w:rFonts w:ascii="Times New Roman" w:hAnsi="Times New Roman"/>
          <w:b/>
          <w:sz w:val="22"/>
        </w:rPr>
        <w:t>Entry Fees</w:t>
      </w:r>
      <w:r w:rsidRPr="002D40C8">
        <w:rPr>
          <w:rFonts w:ascii="Times New Roman" w:hAnsi="Times New Roman"/>
          <w:sz w:val="22"/>
        </w:rPr>
        <w:t>:</w:t>
      </w:r>
      <w:r w:rsidRPr="002D40C8">
        <w:rPr>
          <w:rFonts w:ascii="Times New Roman" w:hAnsi="Times New Roman"/>
          <w:sz w:val="22"/>
        </w:rPr>
        <w:tab/>
      </w:r>
      <w:r w:rsidRPr="002D40C8">
        <w:rPr>
          <w:rFonts w:ascii="Times New Roman" w:hAnsi="Times New Roman"/>
          <w:sz w:val="22"/>
        </w:rPr>
        <w:tab/>
        <w:t xml:space="preserve">£5.00 per individual Senior (over 17) Men &amp; Ladies (there are no separate </w:t>
      </w:r>
      <w:proofErr w:type="gramStart"/>
      <w:r w:rsidRPr="002D40C8">
        <w:rPr>
          <w:rFonts w:ascii="Times New Roman" w:hAnsi="Times New Roman"/>
          <w:sz w:val="22"/>
        </w:rPr>
        <w:t>Masters</w:t>
      </w:r>
      <w:proofErr w:type="gramEnd"/>
      <w:r w:rsidRPr="002D40C8">
        <w:rPr>
          <w:rFonts w:ascii="Times New Roman" w:hAnsi="Times New Roman"/>
          <w:sz w:val="22"/>
        </w:rPr>
        <w:t xml:space="preserve"> or</w:t>
      </w:r>
    </w:p>
    <w:p w14:paraId="430AC4F7" w14:textId="77777777" w:rsidR="00883697" w:rsidRPr="002D40C8" w:rsidRDefault="00883697" w:rsidP="00670A0E">
      <w:pPr>
        <w:ind w:left="1440" w:firstLine="720"/>
        <w:rPr>
          <w:rFonts w:ascii="Times New Roman" w:hAnsi="Times New Roman"/>
          <w:sz w:val="22"/>
        </w:rPr>
      </w:pPr>
      <w:r w:rsidRPr="002D40C8">
        <w:rPr>
          <w:rFonts w:ascii="Times New Roman" w:hAnsi="Times New Roman"/>
          <w:sz w:val="22"/>
        </w:rPr>
        <w:t>Junior categories in the Charity Cup)</w:t>
      </w:r>
    </w:p>
    <w:p w14:paraId="0F330210" w14:textId="77777777" w:rsidR="00883697" w:rsidRPr="002D40C8" w:rsidRDefault="00883697">
      <w:pPr>
        <w:ind w:firstLine="720"/>
        <w:rPr>
          <w:rFonts w:ascii="Times New Roman" w:hAnsi="Times New Roman"/>
          <w:sz w:val="22"/>
        </w:rPr>
      </w:pPr>
      <w:r w:rsidRPr="002D40C8">
        <w:rPr>
          <w:rFonts w:ascii="Times New Roman" w:hAnsi="Times New Roman"/>
          <w:sz w:val="22"/>
        </w:rPr>
        <w:tab/>
      </w:r>
      <w:r w:rsidRPr="002D40C8">
        <w:rPr>
          <w:rFonts w:ascii="Times New Roman" w:hAnsi="Times New Roman"/>
          <w:sz w:val="22"/>
        </w:rPr>
        <w:tab/>
        <w:t>£</w:t>
      </w:r>
      <w:r w:rsidR="009E5BFE">
        <w:rPr>
          <w:rFonts w:ascii="Times New Roman" w:hAnsi="Times New Roman"/>
          <w:sz w:val="22"/>
        </w:rPr>
        <w:t>4</w:t>
      </w:r>
      <w:r w:rsidRPr="002D40C8">
        <w:rPr>
          <w:rFonts w:ascii="Times New Roman" w:hAnsi="Times New Roman"/>
          <w:sz w:val="22"/>
        </w:rPr>
        <w:t xml:space="preserve">.00 per individual of all other categories </w:t>
      </w:r>
    </w:p>
    <w:p w14:paraId="32E2DA7C" w14:textId="77777777" w:rsidR="00883697" w:rsidRPr="002D40C8" w:rsidRDefault="00883697">
      <w:pPr>
        <w:ind w:firstLine="720"/>
        <w:rPr>
          <w:b/>
          <w:bCs/>
          <w:sz w:val="14"/>
        </w:rPr>
      </w:pPr>
      <w:r w:rsidRPr="002D40C8">
        <w:rPr>
          <w:sz w:val="22"/>
        </w:rPr>
        <w:t xml:space="preserve">           </w:t>
      </w:r>
    </w:p>
    <w:p w14:paraId="43E48324" w14:textId="77777777" w:rsidR="00670A0E" w:rsidRPr="002D40C8" w:rsidRDefault="00883697">
      <w:pPr>
        <w:pStyle w:val="BodyTextIndent"/>
        <w:ind w:left="0"/>
        <w:rPr>
          <w:sz w:val="18"/>
        </w:rPr>
      </w:pPr>
      <w:r w:rsidRPr="002D40C8">
        <w:rPr>
          <w:sz w:val="18"/>
        </w:rPr>
        <w:t>All athletes under 17 years of age must represent either their school or an affiliated Club. Over 17 years who are not members of an affiliated club/school are deemed ‘unattached’ and must pay an extra £2.00.</w:t>
      </w:r>
    </w:p>
    <w:p w14:paraId="3087C97B" w14:textId="77777777" w:rsidR="00670A0E" w:rsidRPr="002D40C8" w:rsidRDefault="0071770E">
      <w:pPr>
        <w:pStyle w:val="BodyTextIndent"/>
        <w:ind w:left="0"/>
        <w:rPr>
          <w:sz w:val="18"/>
        </w:rPr>
      </w:pPr>
      <w:r>
        <w:rPr>
          <w:b/>
          <w:bCs/>
          <w:noProof/>
          <w:sz w:val="14"/>
          <w:lang w:eastAsia="en-GB"/>
        </w:rPr>
        <w:pict w14:anchorId="141F3885">
          <v:shapetype id="_x0000_t202" coordsize="21600,21600" o:spt="202" path="m,l,21600r21600,l21600,xe">
            <v:stroke joinstyle="miter"/>
            <v:path gradientshapeok="t" o:connecttype="rect"/>
          </v:shapetype>
          <v:shape id="Text Box 9" o:spid="_x0000_s2050" type="#_x0000_t202" style="position:absolute;margin-left:-5.5pt;margin-top:6.05pt;width:536.9pt;height:50.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XvaKgIAAFAEAAAOAAAAZHJzL2Uyb0RvYy54bWysVNtu2zAMfR+wfxD0vjhOkywx4hRdugwD&#10;ugvQ7gNkWbaFSaImKbG7ry8lp1nQbS/D/CCIInVEnkN6cz1oRY7CeQmmpPlkSokwHGpp2pJ+e9i/&#10;WVHiAzM1U2BESR+Fp9fb1682vS3EDDpQtXAEQYwvelvSLgRbZJnnndDMT8AKg84GnGYBTddmtWM9&#10;omuVzabTZdaDq60DLrzH09vRSbcJv2kED1+axotAVEkxt5BWl9Yqrtl2w4rWMdtJfkqD/UMWmkmD&#10;j56hbllg5ODkb1BacgcemjDhoDNoGslFqgGryacvqrnvmBWpFiTH2zNN/v/B8s/Hr47IuqQzSgzT&#10;KNGDGAJ5BwNZR3Z66wsMurcYFgY8RpVTpd7eAf/uiYFdx0wrbpyDvhOsxuzyeDO7uDri+AhS9Z+g&#10;xmfYIUACGhqnI3VIBkF0VOnxrExMhePhcpWvllfo4uhbzvOrRZIuY8Xzbet8+CBAk7gpqUPlEzo7&#10;3vkQs2HFc0h8zIOS9V4qlQzXVjvlyJFhl+zTlwp4EaYM6Uu6XswWIwF/hZim708QWgZsdyV1SVfn&#10;IFZE2t6bOjVjYFKNe0xZmROPkbqRxDBUw0mXCupHZNTB2NY4hrjpwP2kpMeWLqn/cWBOUKI+GlRl&#10;nc/ncQaSMV+8naHhLj3VpYcZjlAlDZSM210Y5+ZgnWw7fGnsAwM3qGQjE8lR8jGrU97Yton704jF&#10;ubi0U9SvH8H2CQAA//8DAFBLAwQUAAYACAAAACEAPgX+peAAAAALAQAADwAAAGRycy9kb3ducmV2&#10;LnhtbEyPwU7DMBBE70j8g7VIXFDrOEWhhDgVQgLBrZSqXN3YTSLsdbDdNPw92xPcdjSj2XnVanKW&#10;jSbE3qMEMc+AGWy87rGVsP14ni2BxaRQK+vRSPgxEVb15UWlSu1P+G7GTWoZlWAslYQupaHkPDad&#10;cSrO/WCQvIMPTiWSoeU6qBOVO8vzLCu4Uz3Sh04N5qkzzdfm6CQsb1/Hz/i2WO+a4mDv083d+PId&#10;pLy+mh4fgCUzpb8wnOfTdKhp094fUUdmJcyEIJZERi6AnQNZkRPMni6xEMDriv9nqH8BAAD//wMA&#10;UEsBAi0AFAAGAAgAAAAhALaDOJL+AAAA4QEAABMAAAAAAAAAAAAAAAAAAAAAAFtDb250ZW50X1R5&#10;cGVzXS54bWxQSwECLQAUAAYACAAAACEAOP0h/9YAAACUAQAACwAAAAAAAAAAAAAAAAAvAQAAX3Jl&#10;bHMvLnJlbHNQSwECLQAUAAYACAAAACEAChF72ioCAABQBAAADgAAAAAAAAAAAAAAAAAuAgAAZHJz&#10;L2Uyb0RvYy54bWxQSwECLQAUAAYACAAAACEAPgX+peAAAAALAQAADwAAAAAAAAAAAAAAAACEBAAA&#10;ZHJzL2Rvd25yZXYueG1sUEsFBgAAAAAEAAQA8wAAAJEFAAAAAA==&#10;">
            <v:textbox>
              <w:txbxContent>
                <w:p w14:paraId="6BDEA62C" w14:textId="77777777" w:rsidR="00883697" w:rsidRDefault="00883697">
                  <w:pPr>
                    <w:pStyle w:val="BodyText"/>
                  </w:pPr>
                  <w:r>
                    <w:t>The NAA Co</w:t>
                  </w:r>
                  <w:r w:rsidR="007E23DF">
                    <w:t xml:space="preserve">unty Masters Championships are </w:t>
                  </w:r>
                  <w:r>
                    <w:t>held in conjunction with the senior races.  An additional £3.00 entry fee is required if yo</w:t>
                  </w:r>
                  <w:r w:rsidR="007E23DF">
                    <w:t>u are entering</w:t>
                  </w:r>
                  <w:r>
                    <w:t xml:space="preserve"> these championships (£8.00 in total). NAA Awards for first three individuals and first three teams (men: 4 to score; ladies:</w:t>
                  </w:r>
                  <w:r w:rsidR="007E23DF">
                    <w:t xml:space="preserve"> 3 to score)</w:t>
                  </w:r>
                </w:p>
              </w:txbxContent>
            </v:textbox>
            <w10:wrap anchorx="margin"/>
          </v:shape>
        </w:pict>
      </w:r>
    </w:p>
    <w:p w14:paraId="64493F82" w14:textId="77777777" w:rsidR="00883697" w:rsidRPr="002D40C8" w:rsidRDefault="00883697">
      <w:pPr>
        <w:pStyle w:val="BodyTextIndent"/>
        <w:ind w:left="0"/>
        <w:rPr>
          <w:sz w:val="18"/>
        </w:rPr>
      </w:pPr>
      <w:r w:rsidRPr="002D40C8">
        <w:rPr>
          <w:sz w:val="18"/>
        </w:rPr>
        <w:t xml:space="preserve"> </w:t>
      </w:r>
    </w:p>
    <w:p w14:paraId="69165789" w14:textId="77777777" w:rsidR="00883697" w:rsidRPr="002D40C8" w:rsidRDefault="00883697">
      <w:pPr>
        <w:pStyle w:val="BodyTextIndent"/>
        <w:ind w:left="0"/>
        <w:jc w:val="center"/>
        <w:rPr>
          <w:b/>
          <w:bCs/>
          <w:sz w:val="14"/>
        </w:rPr>
      </w:pPr>
    </w:p>
    <w:p w14:paraId="1928FF89" w14:textId="77777777" w:rsidR="00883697" w:rsidRPr="002D40C8" w:rsidRDefault="00883697">
      <w:pPr>
        <w:pStyle w:val="BodyTextIndent"/>
        <w:ind w:left="0"/>
        <w:rPr>
          <w:b/>
          <w:bCs/>
          <w:sz w:val="14"/>
        </w:rPr>
      </w:pPr>
    </w:p>
    <w:p w14:paraId="54DFD94D" w14:textId="77777777" w:rsidR="00883697" w:rsidRPr="002D40C8" w:rsidRDefault="00883697">
      <w:pPr>
        <w:pStyle w:val="BodyTextIndent"/>
        <w:ind w:left="0"/>
        <w:jc w:val="center"/>
        <w:rPr>
          <w:b/>
          <w:bCs/>
          <w:sz w:val="18"/>
        </w:rPr>
      </w:pPr>
    </w:p>
    <w:p w14:paraId="2AA03118" w14:textId="77777777" w:rsidR="00883697" w:rsidRPr="002D40C8" w:rsidRDefault="00883697">
      <w:pPr>
        <w:pStyle w:val="BodyTextIndent"/>
        <w:ind w:left="0"/>
        <w:jc w:val="center"/>
        <w:rPr>
          <w:b/>
          <w:bCs/>
          <w:sz w:val="18"/>
        </w:rPr>
      </w:pPr>
    </w:p>
    <w:p w14:paraId="5E88428E" w14:textId="77777777" w:rsidR="00EF3E9B" w:rsidRDefault="00EF3E9B">
      <w:pPr>
        <w:rPr>
          <w:rFonts w:ascii="Times New Roman" w:hAnsi="Times New Roman"/>
          <w:b/>
          <w:sz w:val="22"/>
        </w:rPr>
      </w:pPr>
    </w:p>
    <w:p w14:paraId="2C6E1D73" w14:textId="77777777" w:rsidR="00C114DE" w:rsidRDefault="00883697" w:rsidP="00950AD0">
      <w:pPr>
        <w:jc w:val="center"/>
        <w:rPr>
          <w:rFonts w:ascii="Times New Roman" w:hAnsi="Times New Roman"/>
          <w:b/>
          <w:sz w:val="22"/>
        </w:rPr>
      </w:pPr>
      <w:r w:rsidRPr="002D40C8">
        <w:rPr>
          <w:rFonts w:ascii="Times New Roman" w:hAnsi="Times New Roman"/>
          <w:b/>
          <w:sz w:val="22"/>
        </w:rPr>
        <w:t>Ent</w:t>
      </w:r>
      <w:r w:rsidR="009E5BFE">
        <w:rPr>
          <w:rFonts w:ascii="Times New Roman" w:hAnsi="Times New Roman"/>
          <w:b/>
          <w:sz w:val="22"/>
        </w:rPr>
        <w:t>er online at</w:t>
      </w:r>
      <w:r w:rsidRPr="002D40C8">
        <w:rPr>
          <w:rFonts w:ascii="Times New Roman" w:hAnsi="Times New Roman"/>
          <w:b/>
          <w:sz w:val="22"/>
        </w:rPr>
        <w:t xml:space="preserve"> </w:t>
      </w:r>
      <w:r w:rsidR="004851F4">
        <w:rPr>
          <w:rFonts w:ascii="Times New Roman" w:hAnsi="Times New Roman"/>
          <w:b/>
          <w:sz w:val="22"/>
        </w:rPr>
        <w:t>https://uk.entry4sports.com</w:t>
      </w:r>
    </w:p>
    <w:p w14:paraId="176C92C8" w14:textId="77777777" w:rsidR="001405AD" w:rsidRDefault="001405AD" w:rsidP="00EF3E9B">
      <w:pPr>
        <w:jc w:val="center"/>
        <w:rPr>
          <w:rFonts w:ascii="Times New Roman" w:hAnsi="Times New Roman"/>
          <w:sz w:val="22"/>
        </w:rPr>
      </w:pPr>
    </w:p>
    <w:p w14:paraId="3B47B981" w14:textId="77777777" w:rsidR="001405AD" w:rsidRPr="002D40C8" w:rsidRDefault="001405AD" w:rsidP="00EF3E9B">
      <w:pPr>
        <w:jc w:val="center"/>
        <w:rPr>
          <w:rFonts w:ascii="Times New Roman" w:hAnsi="Times New Roman"/>
          <w:sz w:val="22"/>
        </w:rPr>
      </w:pPr>
      <w:r>
        <w:rPr>
          <w:rFonts w:ascii="Times New Roman" w:hAnsi="Times New Roman"/>
          <w:sz w:val="22"/>
        </w:rPr>
        <w:t>Entries close 11.59p</w:t>
      </w:r>
      <w:r w:rsidR="000A4791">
        <w:rPr>
          <w:rFonts w:ascii="Times New Roman" w:hAnsi="Times New Roman"/>
          <w:sz w:val="22"/>
        </w:rPr>
        <w:t>m</w:t>
      </w:r>
      <w:r w:rsidR="009C5F0B">
        <w:rPr>
          <w:rFonts w:ascii="Times New Roman" w:hAnsi="Times New Roman"/>
          <w:sz w:val="22"/>
        </w:rPr>
        <w:t xml:space="preserve"> on the 2</w:t>
      </w:r>
      <w:r w:rsidR="00844F0F">
        <w:rPr>
          <w:rFonts w:ascii="Times New Roman" w:hAnsi="Times New Roman"/>
          <w:sz w:val="22"/>
        </w:rPr>
        <w:t>5</w:t>
      </w:r>
      <w:r>
        <w:rPr>
          <w:rFonts w:ascii="Times New Roman" w:hAnsi="Times New Roman"/>
          <w:sz w:val="22"/>
        </w:rPr>
        <w:t xml:space="preserve"> </w:t>
      </w:r>
      <w:r w:rsidR="009C5F0B">
        <w:rPr>
          <w:rFonts w:ascii="Times New Roman" w:hAnsi="Times New Roman"/>
          <w:sz w:val="22"/>
        </w:rPr>
        <w:t>November 20</w:t>
      </w:r>
      <w:r w:rsidR="004F4CBB">
        <w:rPr>
          <w:rFonts w:ascii="Times New Roman" w:hAnsi="Times New Roman"/>
          <w:sz w:val="22"/>
        </w:rPr>
        <w:t>2</w:t>
      </w:r>
      <w:r w:rsidR="0001302B">
        <w:rPr>
          <w:rFonts w:ascii="Times New Roman" w:hAnsi="Times New Roman"/>
          <w:sz w:val="22"/>
        </w:rPr>
        <w:t>1</w:t>
      </w:r>
    </w:p>
    <w:p w14:paraId="49A46234" w14:textId="77777777" w:rsidR="00883697" w:rsidRDefault="00883697">
      <w:pPr>
        <w:jc w:val="both"/>
        <w:rPr>
          <w:rFonts w:ascii="Times New Roman" w:hAnsi="Times New Roman"/>
          <w:sz w:val="14"/>
        </w:rPr>
      </w:pPr>
    </w:p>
    <w:p w14:paraId="425844A6" w14:textId="77777777" w:rsidR="009E5BFE" w:rsidRPr="002D40C8" w:rsidRDefault="009E5BFE">
      <w:pPr>
        <w:jc w:val="both"/>
        <w:rPr>
          <w:rFonts w:ascii="Times New Roman" w:hAnsi="Times New Roman"/>
          <w:sz w:val="14"/>
        </w:rPr>
      </w:pPr>
    </w:p>
    <w:p w14:paraId="4F4E7363" w14:textId="77777777" w:rsidR="00883697" w:rsidRPr="002D40C8" w:rsidRDefault="00883697" w:rsidP="00BB0589">
      <w:pPr>
        <w:rPr>
          <w:rFonts w:ascii="Times New Roman" w:hAnsi="Times New Roman"/>
          <w:sz w:val="22"/>
        </w:rPr>
      </w:pPr>
      <w:r w:rsidRPr="002D40C8">
        <w:rPr>
          <w:rFonts w:ascii="Times New Roman" w:hAnsi="Times New Roman"/>
          <w:bCs/>
          <w:sz w:val="22"/>
        </w:rPr>
        <w:t>Parking is located</w:t>
      </w:r>
      <w:r w:rsidR="00670A0E" w:rsidRPr="002D40C8">
        <w:rPr>
          <w:rFonts w:ascii="Times New Roman" w:hAnsi="Times New Roman"/>
          <w:bCs/>
          <w:sz w:val="22"/>
        </w:rPr>
        <w:t xml:space="preserve"> within the park at a cost of £3</w:t>
      </w:r>
      <w:r w:rsidRPr="002D40C8">
        <w:rPr>
          <w:rFonts w:ascii="Times New Roman" w:hAnsi="Times New Roman"/>
          <w:bCs/>
          <w:sz w:val="22"/>
        </w:rPr>
        <w:t xml:space="preserve"> per car, or pedestrians can enter the park free of charge. </w:t>
      </w:r>
      <w:r w:rsidRPr="002D40C8">
        <w:rPr>
          <w:rFonts w:ascii="Times New Roman" w:hAnsi="Times New Roman"/>
          <w:sz w:val="22"/>
        </w:rPr>
        <w:t xml:space="preserve">The Start/finish area is in the field adjacent to the roller coaster at the far side of the </w:t>
      </w:r>
      <w:proofErr w:type="gramStart"/>
      <w:r w:rsidRPr="002D40C8">
        <w:rPr>
          <w:rFonts w:ascii="Times New Roman" w:hAnsi="Times New Roman"/>
          <w:sz w:val="22"/>
        </w:rPr>
        <w:t>Park</w:t>
      </w:r>
      <w:proofErr w:type="gramEnd"/>
      <w:r w:rsidRPr="002D40C8">
        <w:rPr>
          <w:rFonts w:ascii="Times New Roman" w:hAnsi="Times New Roman"/>
          <w:sz w:val="22"/>
        </w:rPr>
        <w:t>.</w:t>
      </w:r>
      <w:r w:rsidRPr="002D40C8">
        <w:rPr>
          <w:rFonts w:ascii="Times New Roman" w:hAnsi="Times New Roman"/>
          <w:bCs/>
          <w:sz w:val="22"/>
        </w:rPr>
        <w:t xml:space="preserve"> </w:t>
      </w:r>
    </w:p>
    <w:sectPr w:rsidR="00883697" w:rsidRPr="002D40C8" w:rsidSect="002D40C8">
      <w:headerReference w:type="even" r:id="rId10"/>
      <w:headerReference w:type="default" r:id="rId11"/>
      <w:footerReference w:type="even" r:id="rId12"/>
      <w:footerReference w:type="default" r:id="rId13"/>
      <w:headerReference w:type="first" r:id="rId14"/>
      <w:footerReference w:type="first" r:id="rId15"/>
      <w:pgSz w:w="12240" w:h="15840"/>
      <w:pgMar w:top="142" w:right="851" w:bottom="301" w:left="85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23437" w14:textId="77777777" w:rsidR="0071770E" w:rsidRDefault="0071770E" w:rsidP="00670A0E">
      <w:r>
        <w:separator/>
      </w:r>
    </w:p>
  </w:endnote>
  <w:endnote w:type="continuationSeparator" w:id="0">
    <w:p w14:paraId="18C2050D" w14:textId="77777777" w:rsidR="0071770E" w:rsidRDefault="0071770E" w:rsidP="006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6358" w14:textId="77777777" w:rsidR="00A04BD9" w:rsidRDefault="00A04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62A" w14:textId="77777777" w:rsidR="00A04BD9" w:rsidRDefault="00A04B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EE32D" w14:textId="77777777" w:rsidR="00A04BD9" w:rsidRDefault="00A04B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35E4ED" w14:textId="77777777" w:rsidR="0071770E" w:rsidRDefault="0071770E" w:rsidP="00670A0E">
      <w:r>
        <w:separator/>
      </w:r>
    </w:p>
  </w:footnote>
  <w:footnote w:type="continuationSeparator" w:id="0">
    <w:p w14:paraId="33291661" w14:textId="77777777" w:rsidR="0071770E" w:rsidRDefault="0071770E" w:rsidP="00670A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7DAB6" w14:textId="77777777" w:rsidR="00A04BD9" w:rsidRDefault="00A04B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6EB89" w14:textId="77777777" w:rsidR="00670A0E" w:rsidRDefault="00670A0E">
    <w:pPr>
      <w:pStyle w:val="Header"/>
    </w:pPr>
    <w:r w:rsidRPr="00670A0E">
      <w:rPr>
        <w:noProof/>
        <w:lang w:eastAsia="en-GB"/>
      </w:rPr>
      <w:drawing>
        <wp:anchor distT="0" distB="0" distL="114300" distR="114300" simplePos="0" relativeHeight="251658240" behindDoc="0" locked="0" layoutInCell="1" allowOverlap="1" wp14:anchorId="4686F671" wp14:editId="42A916DB">
          <wp:simplePos x="539115" y="457200"/>
          <wp:positionH relativeFrom="margin">
            <wp:align>center</wp:align>
          </wp:positionH>
          <wp:positionV relativeFrom="margin">
            <wp:align>top</wp:align>
          </wp:positionV>
          <wp:extent cx="932180" cy="925195"/>
          <wp:effectExtent l="0" t="0" r="1270" b="8255"/>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2180" cy="925195"/>
                  </a:xfrm>
                  <a:prstGeom prst="rect">
                    <a:avLst/>
                  </a:prstGeom>
                  <a:noFill/>
                  <a:ln w="9525">
                    <a:noFill/>
                    <a:miter lim="800000"/>
                    <a:headEnd/>
                    <a:tailEnd/>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D26A6" w14:textId="77777777" w:rsidR="00A04BD9" w:rsidRDefault="00A04B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0629D"/>
    <w:multiLevelType w:val="hybridMultilevel"/>
    <w:tmpl w:val="EF902D7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26B2B60"/>
    <w:multiLevelType w:val="hybridMultilevel"/>
    <w:tmpl w:val="839EB1BE"/>
    <w:lvl w:ilvl="0" w:tplc="04090009">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64491209"/>
    <w:multiLevelType w:val="hybridMultilevel"/>
    <w:tmpl w:val="386A8488"/>
    <w:lvl w:ilvl="0" w:tplc="04090009">
      <w:start w:val="1"/>
      <w:numFmt w:val="bullet"/>
      <w:lvlText w:val=""/>
      <w:lvlJc w:val="left"/>
      <w:pPr>
        <w:tabs>
          <w:tab w:val="num" w:pos="648"/>
        </w:tabs>
        <w:ind w:left="648" w:hanging="360"/>
      </w:pPr>
      <w:rPr>
        <w:rFonts w:ascii="Wingdings" w:hAnsi="Wingdings" w:hint="default"/>
      </w:rPr>
    </w:lvl>
    <w:lvl w:ilvl="1" w:tplc="04090003" w:tentative="1">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01438"/>
    <w:rsid w:val="000058B1"/>
    <w:rsid w:val="0001302B"/>
    <w:rsid w:val="000A4791"/>
    <w:rsid w:val="001405AD"/>
    <w:rsid w:val="001B4D24"/>
    <w:rsid w:val="00220DF1"/>
    <w:rsid w:val="00237E96"/>
    <w:rsid w:val="00245FDA"/>
    <w:rsid w:val="002D40C8"/>
    <w:rsid w:val="002F7946"/>
    <w:rsid w:val="00394CD1"/>
    <w:rsid w:val="004156BE"/>
    <w:rsid w:val="004851F4"/>
    <w:rsid w:val="00493B6A"/>
    <w:rsid w:val="00494B47"/>
    <w:rsid w:val="004E7FF5"/>
    <w:rsid w:val="004F4CBB"/>
    <w:rsid w:val="0054174F"/>
    <w:rsid w:val="00587621"/>
    <w:rsid w:val="00642F6B"/>
    <w:rsid w:val="00670A0E"/>
    <w:rsid w:val="0071770E"/>
    <w:rsid w:val="00717A87"/>
    <w:rsid w:val="00740DB1"/>
    <w:rsid w:val="00751C7E"/>
    <w:rsid w:val="0075346F"/>
    <w:rsid w:val="0079244F"/>
    <w:rsid w:val="007A3A35"/>
    <w:rsid w:val="007E23DF"/>
    <w:rsid w:val="007F39D4"/>
    <w:rsid w:val="00801438"/>
    <w:rsid w:val="00843796"/>
    <w:rsid w:val="00844F0F"/>
    <w:rsid w:val="00871B0E"/>
    <w:rsid w:val="00883697"/>
    <w:rsid w:val="00931AB3"/>
    <w:rsid w:val="00950AD0"/>
    <w:rsid w:val="0098026C"/>
    <w:rsid w:val="009C5F0B"/>
    <w:rsid w:val="009C6FA3"/>
    <w:rsid w:val="009E5BFE"/>
    <w:rsid w:val="00A04BD9"/>
    <w:rsid w:val="00A85B99"/>
    <w:rsid w:val="00A8662C"/>
    <w:rsid w:val="00A9607B"/>
    <w:rsid w:val="00B45A4D"/>
    <w:rsid w:val="00BB0589"/>
    <w:rsid w:val="00C114DE"/>
    <w:rsid w:val="00C15489"/>
    <w:rsid w:val="00C849F3"/>
    <w:rsid w:val="00CA784E"/>
    <w:rsid w:val="00CC3B7F"/>
    <w:rsid w:val="00D30209"/>
    <w:rsid w:val="00D95B8A"/>
    <w:rsid w:val="00DD260A"/>
    <w:rsid w:val="00E16EA7"/>
    <w:rsid w:val="00E33CC2"/>
    <w:rsid w:val="00E511B3"/>
    <w:rsid w:val="00EB6332"/>
    <w:rsid w:val="00EF3E9B"/>
    <w:rsid w:val="00F22CB3"/>
    <w:rsid w:val="00F36E15"/>
    <w:rsid w:val="00F549D2"/>
    <w:rsid w:val="00F772BC"/>
    <w:rsid w:val="00FA6AD9"/>
    <w:rsid w:val="00FC7B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ecimalSymbol w:val="."/>
  <w:listSeparator w:val=","/>
  <w14:docId w14:val="0846E200"/>
  <w15:docId w15:val="{0256A18E-B596-44CE-9BBF-90D5DCE8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662C"/>
    <w:rPr>
      <w:rFonts w:ascii="Bookman Old Style" w:hAnsi="Bookman Old Style"/>
      <w:sz w:val="24"/>
    </w:rPr>
  </w:style>
  <w:style w:type="paragraph" w:styleId="Heading1">
    <w:name w:val="heading 1"/>
    <w:basedOn w:val="Normal"/>
    <w:next w:val="Normal"/>
    <w:qFormat/>
    <w:rsid w:val="00A8662C"/>
    <w:pPr>
      <w:keepNext/>
      <w:outlineLvl w:val="0"/>
    </w:pPr>
    <w:rPr>
      <w:rFonts w:ascii="Times New Roman" w:hAnsi="Times New Roman"/>
      <w:b/>
      <w:u w:val="single"/>
    </w:rPr>
  </w:style>
  <w:style w:type="paragraph" w:styleId="Heading2">
    <w:name w:val="heading 2"/>
    <w:basedOn w:val="Normal"/>
    <w:next w:val="Normal"/>
    <w:qFormat/>
    <w:rsid w:val="00A8662C"/>
    <w:pPr>
      <w:keepNext/>
      <w:outlineLvl w:val="1"/>
    </w:pPr>
    <w:rPr>
      <w:b/>
    </w:rPr>
  </w:style>
  <w:style w:type="paragraph" w:styleId="Heading3">
    <w:name w:val="heading 3"/>
    <w:basedOn w:val="Normal"/>
    <w:next w:val="Normal"/>
    <w:qFormat/>
    <w:rsid w:val="00A8662C"/>
    <w:pPr>
      <w:keepNext/>
      <w:jc w:val="center"/>
      <w:outlineLvl w:val="2"/>
    </w:pPr>
    <w:rPr>
      <w:bCs/>
      <w:sz w:val="28"/>
    </w:rPr>
  </w:style>
  <w:style w:type="paragraph" w:styleId="Heading4">
    <w:name w:val="heading 4"/>
    <w:basedOn w:val="Normal"/>
    <w:next w:val="Normal"/>
    <w:qFormat/>
    <w:rsid w:val="00A8662C"/>
    <w:pPr>
      <w:keepNext/>
      <w:jc w:val="center"/>
      <w:outlineLvl w:val="3"/>
    </w:pPr>
    <w:rPr>
      <w:rFonts w:ascii="Times New Roman" w:hAnsi="Times New Roman"/>
      <w:b/>
    </w:rPr>
  </w:style>
  <w:style w:type="paragraph" w:styleId="Heading5">
    <w:name w:val="heading 5"/>
    <w:basedOn w:val="Normal"/>
    <w:next w:val="Normal"/>
    <w:qFormat/>
    <w:rsid w:val="00A8662C"/>
    <w:pPr>
      <w:keepNext/>
      <w:jc w:val="center"/>
      <w:outlineLvl w:val="4"/>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8662C"/>
    <w:pPr>
      <w:ind w:left="720"/>
    </w:pPr>
    <w:rPr>
      <w:sz w:val="20"/>
    </w:rPr>
  </w:style>
  <w:style w:type="character" w:styleId="Hyperlink">
    <w:name w:val="Hyperlink"/>
    <w:semiHidden/>
    <w:rsid w:val="00A8662C"/>
    <w:rPr>
      <w:color w:val="0000FF"/>
      <w:u w:val="single"/>
    </w:rPr>
  </w:style>
  <w:style w:type="paragraph" w:styleId="BodyText">
    <w:name w:val="Body Text"/>
    <w:basedOn w:val="Normal"/>
    <w:semiHidden/>
    <w:rsid w:val="00A8662C"/>
    <w:rPr>
      <w:rFonts w:ascii="Times New Roman" w:hAnsi="Times New Roman"/>
      <w:b/>
      <w:bCs/>
    </w:rPr>
  </w:style>
  <w:style w:type="paragraph" w:styleId="BodyText2">
    <w:name w:val="Body Text 2"/>
    <w:basedOn w:val="Normal"/>
    <w:semiHidden/>
    <w:rsid w:val="00A8662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24"/>
      </w:tabs>
    </w:pPr>
    <w:rPr>
      <w:i/>
      <w:iCs/>
      <w:sz w:val="22"/>
    </w:rPr>
  </w:style>
  <w:style w:type="paragraph" w:styleId="BodyText3">
    <w:name w:val="Body Text 3"/>
    <w:basedOn w:val="Normal"/>
    <w:semiHidden/>
    <w:rsid w:val="00A8662C"/>
    <w:rPr>
      <w:rFonts w:ascii="Times New Roman" w:hAnsi="Times New Roman"/>
      <w:sz w:val="22"/>
    </w:rPr>
  </w:style>
  <w:style w:type="character" w:styleId="FollowedHyperlink">
    <w:name w:val="FollowedHyperlink"/>
    <w:semiHidden/>
    <w:rsid w:val="00A8662C"/>
    <w:rPr>
      <w:color w:val="800080"/>
      <w:u w:val="single"/>
    </w:rPr>
  </w:style>
  <w:style w:type="paragraph" w:styleId="BalloonText">
    <w:name w:val="Balloon Text"/>
    <w:basedOn w:val="Normal"/>
    <w:link w:val="BalloonTextChar"/>
    <w:uiPriority w:val="99"/>
    <w:semiHidden/>
    <w:unhideWhenUsed/>
    <w:rsid w:val="00E16E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EA7"/>
    <w:rPr>
      <w:rFonts w:ascii="Segoe UI" w:hAnsi="Segoe UI" w:cs="Segoe UI"/>
      <w:sz w:val="18"/>
      <w:szCs w:val="18"/>
    </w:rPr>
  </w:style>
  <w:style w:type="paragraph" w:styleId="Header">
    <w:name w:val="header"/>
    <w:basedOn w:val="Normal"/>
    <w:link w:val="HeaderChar"/>
    <w:uiPriority w:val="99"/>
    <w:unhideWhenUsed/>
    <w:rsid w:val="00670A0E"/>
    <w:pPr>
      <w:tabs>
        <w:tab w:val="center" w:pos="4513"/>
        <w:tab w:val="right" w:pos="9026"/>
      </w:tabs>
    </w:pPr>
  </w:style>
  <w:style w:type="character" w:customStyle="1" w:styleId="HeaderChar">
    <w:name w:val="Header Char"/>
    <w:basedOn w:val="DefaultParagraphFont"/>
    <w:link w:val="Header"/>
    <w:uiPriority w:val="99"/>
    <w:rsid w:val="00670A0E"/>
    <w:rPr>
      <w:rFonts w:ascii="Bookman Old Style" w:hAnsi="Bookman Old Style"/>
      <w:sz w:val="24"/>
    </w:rPr>
  </w:style>
  <w:style w:type="paragraph" w:styleId="Footer">
    <w:name w:val="footer"/>
    <w:basedOn w:val="Normal"/>
    <w:link w:val="FooterChar"/>
    <w:uiPriority w:val="99"/>
    <w:unhideWhenUsed/>
    <w:rsid w:val="00670A0E"/>
    <w:pPr>
      <w:tabs>
        <w:tab w:val="center" w:pos="4513"/>
        <w:tab w:val="right" w:pos="9026"/>
      </w:tabs>
    </w:pPr>
  </w:style>
  <w:style w:type="character" w:customStyle="1" w:styleId="FooterChar">
    <w:name w:val="Footer Char"/>
    <w:basedOn w:val="DefaultParagraphFont"/>
    <w:link w:val="Footer"/>
    <w:uiPriority w:val="99"/>
    <w:rsid w:val="00670A0E"/>
    <w:rPr>
      <w:rFonts w:ascii="Bookman Old Style" w:hAnsi="Bookman Old Style"/>
      <w:sz w:val="24"/>
    </w:rPr>
  </w:style>
  <w:style w:type="character" w:customStyle="1" w:styleId="UnresolvedMention1">
    <w:name w:val="Unresolved Mention1"/>
    <w:basedOn w:val="DefaultParagraphFont"/>
    <w:uiPriority w:val="99"/>
    <w:semiHidden/>
    <w:unhideWhenUsed/>
    <w:rsid w:val="00140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isl xmlns:xsi="http://www.w3.org/2001/XMLSchema-instance" xmlns:xsd="http://www.w3.org/2001/XMLSchema" xmlns="http://www.boldonjames.com/2008/01/sie/internal/label" sislVersion="0" policy="d4161281-19ac-4487-8e19-1947623352c0" origin="userSelected">
  <element uid="id_classification_nonbusiness" value=""/>
</sisl>
</file>

<file path=customXml/itemProps1.xml><?xml version="1.0" encoding="utf-8"?>
<ds:datastoreItem xmlns:ds="http://schemas.openxmlformats.org/officeDocument/2006/customXml" ds:itemID="{EA5D789D-E950-4ABC-8DF6-CE70ED6E1882}">
  <ds:schemaRefs>
    <ds:schemaRef ds:uri="http://schemas.openxmlformats.org/officeDocument/2006/bibliography"/>
  </ds:schemaRefs>
</ds:datastoreItem>
</file>

<file path=customXml/itemProps2.xml><?xml version="1.0" encoding="utf-8"?>
<ds:datastoreItem xmlns:ds="http://schemas.openxmlformats.org/officeDocument/2006/customXml" ds:itemID="{350D9F04-D07D-4A9C-8691-5B47C3B21340}">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KETTERING TOWN HARRIERS</vt:lpstr>
    </vt:vector>
  </TitlesOfParts>
  <Company>Inter Foodtech</Company>
  <LinksUpToDate>false</LinksUpToDate>
  <CharactersWithSpaces>2249</CharactersWithSpaces>
  <SharedDoc>false</SharedDoc>
  <HLinks>
    <vt:vector size="12" baseType="variant">
      <vt:variant>
        <vt:i4>4325473</vt:i4>
      </vt:variant>
      <vt:variant>
        <vt:i4>0</vt:i4>
      </vt:variant>
      <vt:variant>
        <vt:i4>0</vt:i4>
      </vt:variant>
      <vt:variant>
        <vt:i4>5</vt:i4>
      </vt:variant>
      <vt:variant>
        <vt:lpwstr>mailto:entries@ktharriers.com</vt:lpwstr>
      </vt:variant>
      <vt:variant>
        <vt:lpwstr/>
      </vt:variant>
      <vt:variant>
        <vt:i4>3539000</vt:i4>
      </vt:variant>
      <vt:variant>
        <vt:i4>0</vt:i4>
      </vt:variant>
      <vt:variant>
        <vt:i4>0</vt:i4>
      </vt:variant>
      <vt:variant>
        <vt:i4>5</vt:i4>
      </vt:variant>
      <vt:variant>
        <vt:lpwstr>http://www.evac.org.uk/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KETTERING TOWN HARRIERS</dc:title>
  <dc:creator>Des Oldfield</dc:creator>
  <cp:lastModifiedBy>Michael Burgoyne</cp:lastModifiedBy>
  <cp:revision>2</cp:revision>
  <cp:lastPrinted>2017-11-16T17:25:00Z</cp:lastPrinted>
  <dcterms:created xsi:type="dcterms:W3CDTF">2021-10-21T18:03:00Z</dcterms:created>
  <dcterms:modified xsi:type="dcterms:W3CDTF">2021-10-21T18:03:00Z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-1438432368</vt:i4>
  </property>
  <property fmtid="{D5CDD505-2E9C-101B-9397-08002B2CF9AE}" pid="3" name="_EmailSubject">
    <vt:lpwstr>Charity Cup prospectus</vt:lpwstr>
  </property>
  <property fmtid="{D5CDD505-2E9C-101B-9397-08002B2CF9AE}" pid="4" name="_AuthorEmail">
    <vt:lpwstr>matthew.brown@barclaycard.co.uk</vt:lpwstr>
  </property>
  <property fmtid="{D5CDD505-2E9C-101B-9397-08002B2CF9AE}" pid="5" name="_AuthorEmailDisplayName">
    <vt:lpwstr>Brown, Matthew : Barclaycard</vt:lpwstr>
  </property>
  <property fmtid="{D5CDD505-2E9C-101B-9397-08002B2CF9AE}" pid="6" name="docIndexRef">
    <vt:lpwstr>596ec270-0738-4cdb-8658-621da3338c97</vt:lpwstr>
  </property>
  <property fmtid="{D5CDD505-2E9C-101B-9397-08002B2CF9AE}" pid="7" name="bjSaver">
    <vt:lpwstr>1O9mhhVAfmsfHZ5VKB5Fx5CG2Xwqmuul</vt:lpwstr>
  </property>
  <property fmtid="{D5CDD505-2E9C-101B-9397-08002B2CF9AE}" pid="8" name="bjDocumentLabelXML">
    <vt:lpwstr>&lt;?xml version="1.0" encoding="us-ascii"?&gt;&lt;sisl xmlns:xsi="http://www.w3.org/2001/XMLSchema-instance" xmlns:xsd="http://www.w3.org/2001/XMLSchema" sislVersion="0" policy="d4161281-19ac-4487-8e19-1947623352c0" origin="userSelected" xmlns="http://www.boldonj</vt:lpwstr>
  </property>
  <property fmtid="{D5CDD505-2E9C-101B-9397-08002B2CF9AE}" pid="9" name="bjDocumentLabelXML-0">
    <vt:lpwstr>ames.com/2008/01/sie/internal/label"&gt;&lt;element uid="id_classification_nonbusiness" value="" /&gt;&lt;/sisl&gt;</vt:lpwstr>
  </property>
  <property fmtid="{D5CDD505-2E9C-101B-9397-08002B2CF9AE}" pid="10" name="bjDocumentSecurityLabel">
    <vt:lpwstr>Unrestricted</vt:lpwstr>
  </property>
  <property fmtid="{D5CDD505-2E9C-101B-9397-08002B2CF9AE}" pid="11" name="bjDocumentLabelFieldCode">
    <vt:lpwstr>Unrestricted</vt:lpwstr>
  </property>
  <property fmtid="{D5CDD505-2E9C-101B-9397-08002B2CF9AE}" pid="12" name="bjDocumentLabelFieldCodeHeaderFooter">
    <vt:lpwstr>Unrestricted</vt:lpwstr>
  </property>
  <property fmtid="{D5CDD505-2E9C-101B-9397-08002B2CF9AE}" pid="13" name="_NewReviewCycle">
    <vt:lpwstr/>
  </property>
  <property fmtid="{D5CDD505-2E9C-101B-9397-08002B2CF9AE}" pid="14" name="_PreviousAdHocReviewCycleID">
    <vt:i4>-973943221</vt:i4>
  </property>
  <property fmtid="{D5CDD505-2E9C-101B-9397-08002B2CF9AE}" pid="15" name="_ReviewingToolsShownOnce">
    <vt:lpwstr/>
  </property>
  <property fmtid="{D5CDD505-2E9C-101B-9397-08002B2CF9AE}" pid="16" name="MSIP_Label_c754cbb2-29ed-4ffe-af90-a08465e0dd2c_Enabled">
    <vt:lpwstr>True</vt:lpwstr>
  </property>
  <property fmtid="{D5CDD505-2E9C-101B-9397-08002B2CF9AE}" pid="17" name="MSIP_Label_c754cbb2-29ed-4ffe-af90-a08465e0dd2c_SiteId">
    <vt:lpwstr>c4b62f1d-01e0-4107-a0cc-5ac886858b23</vt:lpwstr>
  </property>
  <property fmtid="{D5CDD505-2E9C-101B-9397-08002B2CF9AE}" pid="18" name="MSIP_Label_c754cbb2-29ed-4ffe-af90-a08465e0dd2c_Owner">
    <vt:lpwstr>matthew.brown@barclaycard.co.uk</vt:lpwstr>
  </property>
  <property fmtid="{D5CDD505-2E9C-101B-9397-08002B2CF9AE}" pid="19" name="MSIP_Label_c754cbb2-29ed-4ffe-af90-a08465e0dd2c_SetDate">
    <vt:lpwstr>2019-10-18T12:16:26.1378596Z</vt:lpwstr>
  </property>
  <property fmtid="{D5CDD505-2E9C-101B-9397-08002B2CF9AE}" pid="20" name="MSIP_Label_c754cbb2-29ed-4ffe-af90-a08465e0dd2c_Name">
    <vt:lpwstr>Unrestricted</vt:lpwstr>
  </property>
  <property fmtid="{D5CDD505-2E9C-101B-9397-08002B2CF9AE}" pid="21" name="MSIP_Label_c754cbb2-29ed-4ffe-af90-a08465e0dd2c_Application">
    <vt:lpwstr>Microsoft Azure Information Protection</vt:lpwstr>
  </property>
  <property fmtid="{D5CDD505-2E9C-101B-9397-08002B2CF9AE}" pid="22" name="MSIP_Label_c754cbb2-29ed-4ffe-af90-a08465e0dd2c_Extended_MSFT_Method">
    <vt:lpwstr>Automatic</vt:lpwstr>
  </property>
  <property fmtid="{D5CDD505-2E9C-101B-9397-08002B2CF9AE}" pid="23" name="barclaysdc">
    <vt:lpwstr>Unrestricted</vt:lpwstr>
  </property>
</Properties>
</file>